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C5A5" w14:textId="76CA3011" w:rsidR="005C7A31" w:rsidRPr="005C7A31" w:rsidRDefault="005C7A31" w:rsidP="005C7A31">
      <w:pPr>
        <w:pStyle w:val="msotitle3"/>
        <w:widowControl w:val="0"/>
        <w:rPr>
          <w:rFonts w:ascii="Tempus Sans ITC" w:hAnsi="Tempus Sans ITC"/>
          <w:b/>
          <w:bCs/>
          <w:i w:val="0"/>
          <w:iCs w:val="0"/>
          <w:sz w:val="40"/>
          <w:szCs w:val="40"/>
          <w:lang w:val="en-US"/>
        </w:rPr>
      </w:pPr>
      <w:r w:rsidRPr="007C1741">
        <w:rPr>
          <w:b/>
          <w:noProof/>
          <w:color w:val="339933"/>
        </w:rPr>
        <w:drawing>
          <wp:anchor distT="0" distB="0" distL="114300" distR="114300" simplePos="0" relativeHeight="251635200" behindDoc="1" locked="0" layoutInCell="1" allowOverlap="1" wp14:anchorId="5F1C85C2" wp14:editId="11BD02DB">
            <wp:simplePos x="0" y="0"/>
            <wp:positionH relativeFrom="margin">
              <wp:align>left</wp:align>
            </wp:positionH>
            <wp:positionV relativeFrom="paragraph">
              <wp:posOffset>-238125</wp:posOffset>
            </wp:positionV>
            <wp:extent cx="1752600" cy="1062764"/>
            <wp:effectExtent l="0" t="0" r="0" b="4445"/>
            <wp:wrapNone/>
            <wp:docPr id="15" name="Picture 15" descr="Image result for justice and peac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stice and peace scotland"/>
                    <pic:cNvPicPr>
                      <a:picLocks noChangeAspect="1" noChangeArrowheads="1"/>
                    </pic:cNvPicPr>
                  </pic:nvPicPr>
                  <pic:blipFill rotWithShape="1">
                    <a:blip r:embed="rId9">
                      <a:extLst>
                        <a:ext uri="{28A0092B-C50C-407E-A947-70E740481C1C}">
                          <a14:useLocalDpi xmlns:a14="http://schemas.microsoft.com/office/drawing/2010/main" val="0"/>
                        </a:ext>
                      </a:extLst>
                    </a:blip>
                    <a:srcRect l="11563" t="2667" r="12754" b="9960"/>
                    <a:stretch/>
                  </pic:blipFill>
                  <pic:spPr bwMode="auto">
                    <a:xfrm>
                      <a:off x="0" y="0"/>
                      <a:ext cx="1752600" cy="1062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empus Sans ITC" w:hAnsi="Tempus Sans ITC"/>
          <w:b/>
          <w:bCs/>
          <w:i w:val="0"/>
          <w:iCs w:val="0"/>
          <w:sz w:val="56"/>
          <w:szCs w:val="56"/>
          <w:lang w:val="en-US"/>
        </w:rPr>
        <w:t xml:space="preserve">                        </w:t>
      </w:r>
      <w:r w:rsidRPr="005C7A31">
        <w:rPr>
          <w:rFonts w:ascii="Tempus Sans ITC" w:hAnsi="Tempus Sans ITC"/>
          <w:b/>
          <w:bCs/>
          <w:i w:val="0"/>
          <w:iCs w:val="0"/>
          <w:sz w:val="40"/>
          <w:szCs w:val="40"/>
          <w:lang w:val="en-US"/>
        </w:rPr>
        <w:t>News from Justice and Peace</w:t>
      </w:r>
    </w:p>
    <w:p w14:paraId="2C84F906" w14:textId="119A05CB" w:rsidR="005C7A31" w:rsidRDefault="005C7A31" w:rsidP="005C7A31">
      <w:pPr>
        <w:pStyle w:val="msotitle3"/>
        <w:widowControl w:val="0"/>
        <w:rPr>
          <w:rFonts w:ascii="Tempus Sans ITC" w:hAnsi="Tempus Sans ITC"/>
          <w:b/>
          <w:bCs/>
          <w:i w:val="0"/>
          <w:iCs w:val="0"/>
          <w:sz w:val="40"/>
          <w:szCs w:val="40"/>
        </w:rPr>
      </w:pPr>
      <w:r w:rsidRPr="005C7A31">
        <w:rPr>
          <w:rFonts w:ascii="Tempus Sans ITC" w:hAnsi="Tempus Sans ITC"/>
          <w:i w:val="0"/>
          <w:iCs w:val="0"/>
          <w:sz w:val="40"/>
          <w:szCs w:val="40"/>
        </w:rPr>
        <w:t xml:space="preserve">                             </w:t>
      </w:r>
      <w:r>
        <w:rPr>
          <w:rFonts w:ascii="Tempus Sans ITC" w:hAnsi="Tempus Sans ITC"/>
          <w:i w:val="0"/>
          <w:iCs w:val="0"/>
          <w:sz w:val="40"/>
          <w:szCs w:val="40"/>
        </w:rPr>
        <w:t xml:space="preserve">      </w:t>
      </w:r>
      <w:r w:rsidRPr="005C7A31">
        <w:rPr>
          <w:rFonts w:ascii="Tempus Sans ITC" w:hAnsi="Tempus Sans ITC"/>
          <w:b/>
          <w:bCs/>
          <w:i w:val="0"/>
          <w:iCs w:val="0"/>
          <w:sz w:val="40"/>
          <w:szCs w:val="40"/>
        </w:rPr>
        <w:t>Motherwell May 2020</w:t>
      </w:r>
    </w:p>
    <w:p w14:paraId="5CDCF3D1" w14:textId="77777777" w:rsidR="001454DB" w:rsidRPr="005C7A31" w:rsidRDefault="001454DB" w:rsidP="005C7A31">
      <w:pPr>
        <w:pStyle w:val="msotitle3"/>
        <w:widowControl w:val="0"/>
        <w:rPr>
          <w:rFonts w:ascii="Tempus Sans ITC" w:hAnsi="Tempus Sans ITC"/>
          <w:b/>
          <w:bCs/>
          <w:i w:val="0"/>
          <w:iCs w:val="0"/>
          <w:sz w:val="40"/>
          <w:szCs w:val="40"/>
          <w:lang w:val="en-US"/>
        </w:rPr>
      </w:pPr>
    </w:p>
    <w:p w14:paraId="6C85173F" w14:textId="77777777" w:rsidR="004C2887" w:rsidRDefault="005C7A31" w:rsidP="004C2887">
      <w:pPr>
        <w:rPr>
          <w:rFonts w:ascii="Comic Sans MS" w:hAnsi="Comic Sans MS"/>
          <w:b/>
          <w:bCs/>
          <w:i/>
          <w:iCs/>
          <w:color w:val="000000" w:themeColor="text1"/>
          <w:sz w:val="30"/>
          <w:szCs w:val="30"/>
          <w:shd w:val="clear" w:color="auto" w:fill="FFFFFF"/>
        </w:rPr>
      </w:pPr>
      <w:r w:rsidRPr="004C2887">
        <w:rPr>
          <w:rFonts w:ascii="Comic Sans MS" w:hAnsi="Comic Sans MS"/>
          <w:b/>
          <w:bCs/>
          <w:i/>
          <w:iCs/>
          <w:color w:val="000000" w:themeColor="text1"/>
          <w:sz w:val="30"/>
          <w:szCs w:val="30"/>
          <w:shd w:val="clear" w:color="auto" w:fill="FFFFFF"/>
        </w:rPr>
        <w:t xml:space="preserve">Pope Francis is inviting Catholic communities around the world to celebrate </w:t>
      </w:r>
      <w:proofErr w:type="spellStart"/>
      <w:r w:rsidRPr="004C2887">
        <w:rPr>
          <w:rFonts w:ascii="Comic Sans MS" w:hAnsi="Comic Sans MS"/>
          <w:b/>
          <w:bCs/>
          <w:i/>
          <w:iCs/>
          <w:color w:val="000000" w:themeColor="text1"/>
          <w:sz w:val="30"/>
          <w:szCs w:val="30"/>
          <w:shd w:val="clear" w:color="auto" w:fill="FFFFFF"/>
        </w:rPr>
        <w:t>Laudato</w:t>
      </w:r>
      <w:proofErr w:type="spellEnd"/>
      <w:r w:rsidRPr="004C2887">
        <w:rPr>
          <w:rFonts w:ascii="Comic Sans MS" w:hAnsi="Comic Sans MS"/>
          <w:b/>
          <w:bCs/>
          <w:i/>
          <w:iCs/>
          <w:color w:val="000000" w:themeColor="text1"/>
          <w:sz w:val="30"/>
          <w:szCs w:val="30"/>
          <w:shd w:val="clear" w:color="auto" w:fill="FFFFFF"/>
        </w:rPr>
        <w:t xml:space="preserve"> Si’ Week from 16 to 24 May 2020</w:t>
      </w:r>
    </w:p>
    <w:p w14:paraId="1C0ACF68" w14:textId="48D9B23D" w:rsidR="001454DB" w:rsidRPr="004C2887" w:rsidRDefault="001454DB" w:rsidP="004C2887">
      <w:pPr>
        <w:rPr>
          <w:rFonts w:ascii="Comic Sans MS" w:hAnsi="Comic Sans MS"/>
          <w:b/>
          <w:bCs/>
          <w:i/>
          <w:iCs/>
          <w:color w:val="000000" w:themeColor="text1"/>
          <w:sz w:val="30"/>
          <w:szCs w:val="30"/>
          <w:shd w:val="clear" w:color="auto" w:fill="FFFFFF"/>
        </w:rPr>
      </w:pPr>
      <w:r>
        <w:rPr>
          <w:noProof/>
        </w:rPr>
        <w:drawing>
          <wp:anchor distT="0" distB="0" distL="114300" distR="114300" simplePos="0" relativeHeight="251638272" behindDoc="1" locked="0" layoutInCell="1" allowOverlap="1" wp14:anchorId="250A34D8" wp14:editId="7C149E2B">
            <wp:simplePos x="0" y="0"/>
            <wp:positionH relativeFrom="margin">
              <wp:posOffset>38100</wp:posOffset>
            </wp:positionH>
            <wp:positionV relativeFrom="margin">
              <wp:posOffset>2000250</wp:posOffset>
            </wp:positionV>
            <wp:extent cx="1700530" cy="990600"/>
            <wp:effectExtent l="0" t="0" r="0" b="0"/>
            <wp:wrapTight wrapText="bothSides">
              <wp:wrapPolygon edited="0">
                <wp:start x="0" y="0"/>
                <wp:lineTo x="0" y="21185"/>
                <wp:lineTo x="21294" y="21185"/>
                <wp:lineTo x="21294"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53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i/>
          <w:iCs/>
          <w:sz w:val="26"/>
          <w:szCs w:val="26"/>
        </w:rPr>
        <w:t>“</w:t>
      </w:r>
      <w:r w:rsidR="005C7A31" w:rsidRPr="00456433">
        <w:rPr>
          <w:rFonts w:ascii="Comic Sans MS" w:hAnsi="Comic Sans MS"/>
          <w:sz w:val="26"/>
          <w:szCs w:val="26"/>
        </w:rPr>
        <w:t>By our actions, we can mitigate the effects of climate change stop the destruction of habitats and reverse the decline of species worldwide. The way we treat the earth today is already affecting the poorest and most vulnerable in the world and, in time, will affect us all. I urgently appeal, then, for a new dialogue about how we are shaping the future of our planet.  We need a conversation which includes everyone, since the environmental challenge we are undergoing, and its human roots, concern and affect us all.</w:t>
      </w:r>
      <w:r>
        <w:rPr>
          <w:rFonts w:ascii="Comic Sans MS" w:hAnsi="Comic Sans MS"/>
          <w:i/>
          <w:iCs/>
          <w:sz w:val="26"/>
          <w:szCs w:val="26"/>
        </w:rPr>
        <w:t>”</w:t>
      </w:r>
      <w:r w:rsidR="005C7A31" w:rsidRPr="00456433">
        <w:rPr>
          <w:rFonts w:ascii="Comic Sans MS" w:hAnsi="Comic Sans MS"/>
          <w:sz w:val="28"/>
          <w:szCs w:val="28"/>
        </w:rPr>
        <w:t xml:space="preserve">  Pope Francis, </w:t>
      </w:r>
      <w:proofErr w:type="spellStart"/>
      <w:r w:rsidR="005C7A31" w:rsidRPr="00456433">
        <w:rPr>
          <w:rFonts w:ascii="Comic Sans MS" w:hAnsi="Comic Sans MS"/>
          <w:sz w:val="28"/>
          <w:szCs w:val="28"/>
        </w:rPr>
        <w:t>Laudato</w:t>
      </w:r>
      <w:proofErr w:type="spellEnd"/>
      <w:r w:rsidR="005C7A31" w:rsidRPr="00456433">
        <w:rPr>
          <w:rFonts w:ascii="Comic Sans MS" w:hAnsi="Comic Sans MS"/>
          <w:sz w:val="28"/>
          <w:szCs w:val="28"/>
        </w:rPr>
        <w:t xml:space="preserve">’ Si </w:t>
      </w:r>
    </w:p>
    <w:p w14:paraId="34F82BB2" w14:textId="12D7E6F0" w:rsidR="000C7E65" w:rsidRDefault="00554320" w:rsidP="000C7E65">
      <w:pPr>
        <w:pStyle w:val="msotitle3"/>
        <w:widowControl w:val="0"/>
        <w:rPr>
          <w:rFonts w:ascii="Comic Sans MS" w:hAnsi="Comic Sans MS" w:cs="Arial"/>
          <w:b/>
          <w:bCs/>
          <w:color w:val="000000"/>
          <w:sz w:val="28"/>
          <w:szCs w:val="28"/>
          <w:shd w:val="clear" w:color="auto" w:fill="FFFFFF"/>
        </w:rPr>
      </w:pPr>
      <w:r>
        <w:rPr>
          <w:noProof/>
        </w:rPr>
        <w:drawing>
          <wp:anchor distT="0" distB="0" distL="114300" distR="114300" simplePos="0" relativeHeight="251649536" behindDoc="1" locked="0" layoutInCell="1" allowOverlap="1" wp14:anchorId="28DC4A1A" wp14:editId="708D3550">
            <wp:simplePos x="0" y="0"/>
            <wp:positionH relativeFrom="column">
              <wp:posOffset>-323850</wp:posOffset>
            </wp:positionH>
            <wp:positionV relativeFrom="paragraph">
              <wp:posOffset>127635</wp:posOffset>
            </wp:positionV>
            <wp:extent cx="1177925" cy="990600"/>
            <wp:effectExtent l="0" t="0" r="3175" b="0"/>
            <wp:wrapTight wrapText="bothSides">
              <wp:wrapPolygon edited="0">
                <wp:start x="0" y="0"/>
                <wp:lineTo x="0" y="21185"/>
                <wp:lineTo x="21309" y="21185"/>
                <wp:lineTo x="21309" y="0"/>
                <wp:lineTo x="0" y="0"/>
              </wp:wrapPolygon>
            </wp:wrapTight>
            <wp:docPr id="5" name="Picture 5" descr="Earth science clipart free images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th science clipart free images – Gclipart.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9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65" w:rsidRPr="00456433">
        <w:rPr>
          <w:rFonts w:ascii="Comic Sans MS" w:hAnsi="Comic Sans MS" w:cs="Arial"/>
          <w:b/>
          <w:bCs/>
          <w:color w:val="000000"/>
          <w:sz w:val="28"/>
          <w:szCs w:val="28"/>
          <w:shd w:val="clear" w:color="auto" w:fill="FFFFFF"/>
        </w:rPr>
        <w:t xml:space="preserve">During the week </w:t>
      </w:r>
      <w:proofErr w:type="gramStart"/>
      <w:r w:rsidR="000C7E65" w:rsidRPr="00456433">
        <w:rPr>
          <w:rFonts w:ascii="Comic Sans MS" w:hAnsi="Comic Sans MS" w:cs="Arial"/>
          <w:b/>
          <w:bCs/>
          <w:color w:val="000000"/>
          <w:sz w:val="28"/>
          <w:szCs w:val="28"/>
          <w:shd w:val="clear" w:color="auto" w:fill="FFFFFF"/>
        </w:rPr>
        <w:t>we’re</w:t>
      </w:r>
      <w:proofErr w:type="gramEnd"/>
      <w:r w:rsidR="000C7E65" w:rsidRPr="00456433">
        <w:rPr>
          <w:rFonts w:ascii="Comic Sans MS" w:hAnsi="Comic Sans MS" w:cs="Arial"/>
          <w:b/>
          <w:bCs/>
          <w:color w:val="000000"/>
          <w:sz w:val="28"/>
          <w:szCs w:val="28"/>
          <w:shd w:val="clear" w:color="auto" w:fill="FFFFFF"/>
        </w:rPr>
        <w:t xml:space="preserve"> asking you to reflect on the world you hope to see post lockdown.</w:t>
      </w:r>
      <w:r w:rsidRPr="00554320">
        <w:rPr>
          <w:noProof/>
        </w:rPr>
        <w:t xml:space="preserve"> </w:t>
      </w:r>
    </w:p>
    <w:p w14:paraId="16BF8441" w14:textId="17BB988C" w:rsidR="005C7A31" w:rsidRPr="00456433" w:rsidRDefault="005C7A31" w:rsidP="005C7A31">
      <w:pPr>
        <w:pStyle w:val="NormalWeb"/>
        <w:spacing w:before="0" w:beforeAutospacing="0" w:after="0" w:afterAutospacing="0"/>
        <w:jc w:val="both"/>
        <w:textAlignment w:val="baseline"/>
        <w:rPr>
          <w:rFonts w:ascii="Comic Sans MS" w:hAnsi="Comic Sans MS"/>
          <w:color w:val="000000" w:themeColor="text1"/>
          <w:sz w:val="26"/>
          <w:szCs w:val="26"/>
        </w:rPr>
      </w:pPr>
      <w:proofErr w:type="spellStart"/>
      <w:r w:rsidRPr="00456433">
        <w:rPr>
          <w:rFonts w:ascii="Comic Sans MS" w:hAnsi="Comic Sans MS"/>
          <w:color w:val="000000" w:themeColor="text1"/>
          <w:sz w:val="26"/>
          <w:szCs w:val="26"/>
        </w:rPr>
        <w:t>Laudato</w:t>
      </w:r>
      <w:proofErr w:type="spellEnd"/>
      <w:r w:rsidRPr="00456433">
        <w:rPr>
          <w:rFonts w:ascii="Comic Sans MS" w:hAnsi="Comic Sans MS"/>
          <w:color w:val="000000" w:themeColor="text1"/>
          <w:sz w:val="26"/>
          <w:szCs w:val="26"/>
        </w:rPr>
        <w:t xml:space="preserve"> Si’ teaches us how to build a better world–</w:t>
      </w:r>
      <w:r w:rsidRPr="00456433">
        <w:rPr>
          <w:rFonts w:ascii="Comic Sans MS" w:hAnsi="Comic Sans MS"/>
          <w:i/>
          <w:iCs/>
          <w:color w:val="000000" w:themeColor="text1"/>
          <w:sz w:val="26"/>
          <w:szCs w:val="26"/>
          <w:bdr w:val="none" w:sz="0" w:space="0" w:color="auto" w:frame="1"/>
        </w:rPr>
        <w:t>together</w:t>
      </w:r>
      <w:r w:rsidRPr="00456433">
        <w:rPr>
          <w:rFonts w:ascii="Comic Sans MS" w:hAnsi="Comic Sans MS"/>
          <w:color w:val="000000" w:themeColor="text1"/>
          <w:sz w:val="26"/>
          <w:szCs w:val="26"/>
        </w:rPr>
        <w:t>.</w:t>
      </w:r>
      <w:r w:rsidR="00554320" w:rsidRPr="00554320">
        <w:rPr>
          <w:noProof/>
        </w:rPr>
        <w:t xml:space="preserve"> </w:t>
      </w:r>
    </w:p>
    <w:p w14:paraId="4C416C22" w14:textId="1A601642" w:rsidR="005C7A31" w:rsidRPr="000C1720" w:rsidRDefault="005C7A31" w:rsidP="005C7A31">
      <w:pPr>
        <w:spacing w:after="0" w:line="240" w:lineRule="auto"/>
        <w:jc w:val="both"/>
        <w:textAlignment w:val="baseline"/>
        <w:rPr>
          <w:rFonts w:ascii="Comic Sans MS" w:eastAsia="Times New Roman" w:hAnsi="Comic Sans MS" w:cs="Times New Roman"/>
          <w:color w:val="000000" w:themeColor="text1"/>
          <w:sz w:val="26"/>
          <w:szCs w:val="26"/>
          <w:lang w:eastAsia="en-GB"/>
        </w:rPr>
      </w:pPr>
      <w:r w:rsidRPr="000C1720">
        <w:rPr>
          <w:rFonts w:ascii="Comic Sans MS" w:eastAsia="Times New Roman" w:hAnsi="Comic Sans MS" w:cs="Times New Roman"/>
          <w:color w:val="000000" w:themeColor="text1"/>
          <w:sz w:val="26"/>
          <w:szCs w:val="26"/>
          <w:lang w:eastAsia="en-GB"/>
        </w:rPr>
        <w:t xml:space="preserve">People everywhere are crying out for hope, and our faith is urgently needed to light the way. For </w:t>
      </w:r>
      <w:proofErr w:type="spellStart"/>
      <w:r w:rsidRPr="000C1720">
        <w:rPr>
          <w:rFonts w:ascii="Comic Sans MS" w:eastAsia="Times New Roman" w:hAnsi="Comic Sans MS" w:cs="Times New Roman"/>
          <w:color w:val="000000" w:themeColor="text1"/>
          <w:sz w:val="26"/>
          <w:szCs w:val="26"/>
          <w:lang w:eastAsia="en-GB"/>
        </w:rPr>
        <w:t>Laudato</w:t>
      </w:r>
      <w:proofErr w:type="spellEnd"/>
      <w:r w:rsidRPr="000C1720">
        <w:rPr>
          <w:rFonts w:ascii="Comic Sans MS" w:eastAsia="Times New Roman" w:hAnsi="Comic Sans MS" w:cs="Times New Roman"/>
          <w:color w:val="000000" w:themeColor="text1"/>
          <w:sz w:val="26"/>
          <w:szCs w:val="26"/>
          <w:lang w:eastAsia="en-GB"/>
        </w:rPr>
        <w:t xml:space="preserve"> Si’ Week,</w:t>
      </w:r>
      <w:r w:rsidR="00456433" w:rsidRPr="00456433">
        <w:rPr>
          <w:rFonts w:ascii="Comic Sans MS" w:eastAsia="Times New Roman" w:hAnsi="Comic Sans MS" w:cs="Times New Roman"/>
          <w:color w:val="000000" w:themeColor="text1"/>
          <w:sz w:val="26"/>
          <w:szCs w:val="26"/>
          <w:lang w:eastAsia="en-GB"/>
        </w:rPr>
        <w:t xml:space="preserve"> </w:t>
      </w:r>
      <w:r w:rsidRPr="000C1720">
        <w:rPr>
          <w:rFonts w:ascii="Comic Sans MS" w:eastAsia="Times New Roman" w:hAnsi="Comic Sans MS" w:cs="Times New Roman"/>
          <w:color w:val="000000" w:themeColor="text1"/>
          <w:sz w:val="26"/>
          <w:szCs w:val="26"/>
          <w:lang w:eastAsia="en-GB"/>
        </w:rPr>
        <w:t xml:space="preserve">Catholics are uniting in solidarity for a more just and sustainable future. </w:t>
      </w:r>
    </w:p>
    <w:p w14:paraId="04DE28E0" w14:textId="3F4CA74B" w:rsidR="005C7A31" w:rsidRPr="00456433" w:rsidRDefault="005C7A31" w:rsidP="005C7A31">
      <w:pPr>
        <w:spacing w:after="0" w:line="240" w:lineRule="auto"/>
        <w:jc w:val="both"/>
        <w:textAlignment w:val="baseline"/>
        <w:rPr>
          <w:rFonts w:ascii="Comic Sans MS" w:eastAsia="Times New Roman" w:hAnsi="Comic Sans MS" w:cs="Times New Roman"/>
          <w:color w:val="000000" w:themeColor="text1"/>
          <w:sz w:val="26"/>
          <w:szCs w:val="26"/>
          <w:lang w:eastAsia="en-GB"/>
        </w:rPr>
      </w:pPr>
      <w:r w:rsidRPr="000C1720">
        <w:rPr>
          <w:rFonts w:ascii="Comic Sans MS" w:eastAsia="Times New Roman" w:hAnsi="Comic Sans MS" w:cs="Times New Roman"/>
          <w:color w:val="000000" w:themeColor="text1"/>
          <w:sz w:val="26"/>
          <w:szCs w:val="26"/>
          <w:lang w:eastAsia="en-GB"/>
        </w:rPr>
        <w:t>Stand united with our brothers and sisters in faith as we grow through the crisis of this moment to build a better tomorrow.</w:t>
      </w:r>
    </w:p>
    <w:p w14:paraId="60776563" w14:textId="567DCB92" w:rsidR="00456433" w:rsidRPr="00456433" w:rsidRDefault="00456433" w:rsidP="005C7A31">
      <w:pPr>
        <w:spacing w:after="0" w:line="240" w:lineRule="auto"/>
        <w:jc w:val="both"/>
        <w:textAlignment w:val="baseline"/>
        <w:rPr>
          <w:rFonts w:ascii="Comic Sans MS" w:eastAsia="Times New Roman" w:hAnsi="Comic Sans MS" w:cs="Times New Roman"/>
          <w:color w:val="000000" w:themeColor="text1"/>
          <w:sz w:val="26"/>
          <w:szCs w:val="26"/>
          <w:lang w:eastAsia="en-GB"/>
        </w:rPr>
      </w:pPr>
    </w:p>
    <w:p w14:paraId="699CDC33" w14:textId="5B339AB7" w:rsidR="000C7E65" w:rsidRDefault="0029163C" w:rsidP="00456433">
      <w:pPr>
        <w:pStyle w:val="ListParagraph"/>
        <w:spacing w:after="0" w:line="240" w:lineRule="auto"/>
        <w:jc w:val="both"/>
        <w:textAlignment w:val="baseline"/>
        <w:rPr>
          <w:rFonts w:ascii="Comic Sans MS" w:eastAsia="Times New Roman" w:hAnsi="Comic Sans MS" w:cs="Times New Roman"/>
          <w:color w:val="5E5E5E"/>
          <w:sz w:val="26"/>
          <w:szCs w:val="26"/>
          <w:lang w:eastAsia="en-GB"/>
        </w:rPr>
      </w:pPr>
      <w:r>
        <w:rPr>
          <w:rFonts w:ascii="Comic Sans MS" w:eastAsia="Times New Roman" w:hAnsi="Comic Sans MS" w:cs="Times New Roman"/>
          <w:color w:val="000000" w:themeColor="text1"/>
          <w:sz w:val="26"/>
          <w:szCs w:val="26"/>
          <w:lang w:eastAsia="en-GB"/>
        </w:rPr>
        <w:t xml:space="preserve">Sign the </w:t>
      </w:r>
      <w:proofErr w:type="spellStart"/>
      <w:r>
        <w:rPr>
          <w:rFonts w:ascii="Comic Sans MS" w:eastAsia="Times New Roman" w:hAnsi="Comic Sans MS" w:cs="Times New Roman"/>
          <w:color w:val="000000" w:themeColor="text1"/>
          <w:sz w:val="26"/>
          <w:szCs w:val="26"/>
          <w:lang w:eastAsia="en-GB"/>
        </w:rPr>
        <w:t>Laudato</w:t>
      </w:r>
      <w:proofErr w:type="spellEnd"/>
      <w:r>
        <w:rPr>
          <w:rFonts w:ascii="Comic Sans MS" w:eastAsia="Times New Roman" w:hAnsi="Comic Sans MS" w:cs="Times New Roman"/>
          <w:color w:val="000000" w:themeColor="text1"/>
          <w:sz w:val="26"/>
          <w:szCs w:val="26"/>
          <w:lang w:eastAsia="en-GB"/>
        </w:rPr>
        <w:t xml:space="preserve"> Si Pledge</w:t>
      </w:r>
      <w:r w:rsidR="004C2887">
        <w:rPr>
          <w:rFonts w:ascii="Comic Sans MS" w:eastAsia="Times New Roman" w:hAnsi="Comic Sans MS" w:cs="Times New Roman"/>
          <w:color w:val="000000" w:themeColor="text1"/>
          <w:sz w:val="26"/>
          <w:szCs w:val="26"/>
          <w:lang w:eastAsia="en-GB"/>
        </w:rPr>
        <w:t xml:space="preserve">     </w:t>
      </w:r>
      <w:hyperlink r:id="rId12" w:history="1">
        <w:r w:rsidR="004C2887" w:rsidRPr="00B2018D">
          <w:rPr>
            <w:rStyle w:val="Hyperlink"/>
            <w:rFonts w:ascii="Comic Sans MS" w:eastAsia="Times New Roman" w:hAnsi="Comic Sans MS" w:cs="Times New Roman"/>
            <w:sz w:val="26"/>
            <w:szCs w:val="26"/>
            <w:lang w:eastAsia="en-GB"/>
          </w:rPr>
          <w:t>http://livelaudatosi.org/</w:t>
        </w:r>
      </w:hyperlink>
    </w:p>
    <w:p w14:paraId="797F2663" w14:textId="1D26CA01" w:rsidR="004C2887" w:rsidRDefault="004C2887" w:rsidP="00456433">
      <w:pPr>
        <w:pStyle w:val="ListParagraph"/>
        <w:spacing w:after="0" w:line="240" w:lineRule="auto"/>
        <w:jc w:val="both"/>
        <w:textAlignment w:val="baseline"/>
        <w:rPr>
          <w:rFonts w:ascii="Comic Sans MS" w:eastAsia="Times New Roman" w:hAnsi="Comic Sans MS" w:cs="Times New Roman"/>
          <w:color w:val="5E5E5E"/>
          <w:sz w:val="26"/>
          <w:szCs w:val="26"/>
          <w:lang w:eastAsia="en-GB"/>
        </w:rPr>
      </w:pPr>
    </w:p>
    <w:p w14:paraId="3F2C51AA" w14:textId="65C34D99" w:rsidR="000C7E65" w:rsidRPr="001454DB" w:rsidRDefault="004C2887" w:rsidP="001454DB">
      <w:pPr>
        <w:spacing w:after="0" w:line="240" w:lineRule="auto"/>
        <w:textAlignment w:val="baseline"/>
        <w:rPr>
          <w:rFonts w:ascii="Comic Sans MS" w:eastAsia="Times New Roman" w:hAnsi="Comic Sans MS" w:cs="Times New Roman"/>
          <w:color w:val="000000" w:themeColor="text1"/>
          <w:sz w:val="26"/>
          <w:szCs w:val="26"/>
          <w:lang w:eastAsia="en-GB"/>
        </w:rPr>
      </w:pPr>
      <w:r>
        <w:rPr>
          <w:rFonts w:ascii="Arial" w:hAnsi="Arial" w:cs="Arial"/>
          <w:noProof/>
          <w:color w:val="2962FF"/>
          <w:sz w:val="20"/>
          <w:szCs w:val="20"/>
        </w:rPr>
        <w:drawing>
          <wp:anchor distT="0" distB="0" distL="114300" distR="114300" simplePos="0" relativeHeight="251650560" behindDoc="1" locked="0" layoutInCell="1" allowOverlap="1" wp14:anchorId="2565EDCC" wp14:editId="7E86B1BC">
            <wp:simplePos x="0" y="0"/>
            <wp:positionH relativeFrom="column">
              <wp:posOffset>5229225</wp:posOffset>
            </wp:positionH>
            <wp:positionV relativeFrom="paragraph">
              <wp:posOffset>104140</wp:posOffset>
            </wp:positionV>
            <wp:extent cx="685800" cy="477520"/>
            <wp:effectExtent l="0" t="0" r="0" b="0"/>
            <wp:wrapTight wrapText="bothSides">
              <wp:wrapPolygon edited="0">
                <wp:start x="6000" y="0"/>
                <wp:lineTo x="0" y="2585"/>
                <wp:lineTo x="0" y="17234"/>
                <wp:lineTo x="5400" y="20681"/>
                <wp:lineTo x="16200" y="20681"/>
                <wp:lineTo x="17400" y="20681"/>
                <wp:lineTo x="21000" y="15511"/>
                <wp:lineTo x="21000" y="6032"/>
                <wp:lineTo x="18600" y="862"/>
                <wp:lineTo x="15000" y="0"/>
                <wp:lineTo x="6000" y="0"/>
              </wp:wrapPolygon>
            </wp:wrapTight>
            <wp:docPr id="6" name="Picture 6" descr="Pledge Illustrations, Royalty-Free Vector Graphics &amp; Clip Art - iStoc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edge Illustrations, Royalty-Free Vector Graphics &amp; Clip Art - iStock">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0856" t="48264" r="-1894" b="5213"/>
                    <a:stretch/>
                  </pic:blipFill>
                  <pic:spPr bwMode="auto">
                    <a:xfrm>
                      <a:off x="0" y="0"/>
                      <a:ext cx="685800" cy="47752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7E65" w:rsidRPr="001454DB">
        <w:rPr>
          <w:rFonts w:ascii="Comic Sans MS" w:eastAsia="Times New Roman" w:hAnsi="Comic Sans MS" w:cs="Times New Roman"/>
          <w:i/>
          <w:iCs/>
          <w:color w:val="000000" w:themeColor="text1"/>
          <w:sz w:val="26"/>
          <w:szCs w:val="26"/>
          <w:bdr w:val="none" w:sz="0" w:space="0" w:color="auto" w:frame="1"/>
          <w:lang w:eastAsia="en-GB"/>
        </w:rPr>
        <w:t xml:space="preserve">Answering Pope Francis’ </w:t>
      </w:r>
      <w:r w:rsidR="000C7E65" w:rsidRPr="001454DB">
        <w:rPr>
          <w:rFonts w:ascii="Comic Sans MS" w:eastAsia="Times New Roman" w:hAnsi="Comic Sans MS" w:cs="Times New Roman"/>
          <w:b/>
          <w:bCs/>
          <w:i/>
          <w:iCs/>
          <w:color w:val="000000" w:themeColor="text1"/>
          <w:sz w:val="26"/>
          <w:szCs w:val="26"/>
          <w:bdr w:val="none" w:sz="0" w:space="0" w:color="auto" w:frame="1"/>
          <w:lang w:eastAsia="en-GB"/>
        </w:rPr>
        <w:t>urgent</w:t>
      </w:r>
      <w:r w:rsidR="000C7E65" w:rsidRPr="001454DB">
        <w:rPr>
          <w:rFonts w:ascii="Comic Sans MS" w:eastAsia="Times New Roman" w:hAnsi="Comic Sans MS" w:cs="Times New Roman"/>
          <w:i/>
          <w:iCs/>
          <w:color w:val="000000" w:themeColor="text1"/>
          <w:sz w:val="26"/>
          <w:szCs w:val="26"/>
          <w:bdr w:val="none" w:sz="0" w:space="0" w:color="auto" w:frame="1"/>
          <w:lang w:eastAsia="en-GB"/>
        </w:rPr>
        <w:t xml:space="preserve"> call in </w:t>
      </w:r>
      <w:proofErr w:type="spellStart"/>
      <w:r w:rsidR="000C7E65" w:rsidRPr="001454DB">
        <w:rPr>
          <w:rFonts w:ascii="Comic Sans MS" w:eastAsia="Times New Roman" w:hAnsi="Comic Sans MS" w:cs="Times New Roman"/>
          <w:i/>
          <w:iCs/>
          <w:color w:val="000000" w:themeColor="text1"/>
          <w:sz w:val="26"/>
          <w:szCs w:val="26"/>
          <w:bdr w:val="none" w:sz="0" w:space="0" w:color="auto" w:frame="1"/>
          <w:lang w:eastAsia="en-GB"/>
        </w:rPr>
        <w:t>Laudato</w:t>
      </w:r>
      <w:proofErr w:type="spellEnd"/>
      <w:r w:rsidR="000C7E65" w:rsidRPr="001454DB">
        <w:rPr>
          <w:rFonts w:ascii="Comic Sans MS" w:eastAsia="Times New Roman" w:hAnsi="Comic Sans MS" w:cs="Times New Roman"/>
          <w:i/>
          <w:iCs/>
          <w:color w:val="000000" w:themeColor="text1"/>
          <w:sz w:val="26"/>
          <w:szCs w:val="26"/>
          <w:bdr w:val="none" w:sz="0" w:space="0" w:color="auto" w:frame="1"/>
          <w:lang w:eastAsia="en-GB"/>
        </w:rPr>
        <w:t xml:space="preserve"> Si, I pledge to: </w:t>
      </w:r>
    </w:p>
    <w:p w14:paraId="131A952A" w14:textId="181CA6A0" w:rsidR="00456433" w:rsidRPr="00456433" w:rsidRDefault="000C7E65" w:rsidP="00456433">
      <w:pPr>
        <w:pStyle w:val="ListParagraph"/>
        <w:numPr>
          <w:ilvl w:val="0"/>
          <w:numId w:val="2"/>
        </w:numPr>
        <w:spacing w:after="0" w:line="240" w:lineRule="atLeast"/>
        <w:textAlignment w:val="baseline"/>
        <w:outlineLvl w:val="0"/>
        <w:rPr>
          <w:rFonts w:ascii="Comic Sans MS" w:eastAsia="Times New Roman" w:hAnsi="Comic Sans MS" w:cs="Times New Roman"/>
          <w:kern w:val="36"/>
          <w:sz w:val="26"/>
          <w:szCs w:val="26"/>
          <w:lang w:eastAsia="en-GB"/>
        </w:rPr>
      </w:pPr>
      <w:r w:rsidRPr="00456433">
        <w:rPr>
          <w:rFonts w:ascii="Comic Sans MS" w:eastAsia="Times New Roman" w:hAnsi="Comic Sans MS" w:cs="Times New Roman"/>
          <w:color w:val="000000" w:themeColor="text1"/>
          <w:kern w:val="36"/>
          <w:sz w:val="26"/>
          <w:szCs w:val="26"/>
          <w:bdr w:val="none" w:sz="0" w:space="0" w:color="auto" w:frame="1"/>
          <w:lang w:eastAsia="en-GB"/>
        </w:rPr>
        <w:t>Pray for and with creation</w:t>
      </w:r>
      <w:r w:rsidRPr="00456433">
        <w:rPr>
          <w:rFonts w:ascii="Comic Sans MS" w:eastAsia="Times New Roman" w:hAnsi="Comic Sans MS" w:cs="Times New Roman"/>
          <w:kern w:val="36"/>
          <w:sz w:val="26"/>
          <w:szCs w:val="26"/>
          <w:bdr w:val="none" w:sz="0" w:space="0" w:color="auto" w:frame="1"/>
          <w:lang w:eastAsia="en-GB"/>
        </w:rPr>
        <w:t xml:space="preserve"> </w:t>
      </w:r>
    </w:p>
    <w:p w14:paraId="0C22124D" w14:textId="0E9735D4" w:rsidR="00456433" w:rsidRPr="00456433" w:rsidRDefault="000C7E65" w:rsidP="00456433">
      <w:pPr>
        <w:pStyle w:val="ListParagraph"/>
        <w:numPr>
          <w:ilvl w:val="0"/>
          <w:numId w:val="2"/>
        </w:numPr>
        <w:spacing w:after="0" w:line="240" w:lineRule="atLeast"/>
        <w:textAlignment w:val="baseline"/>
        <w:outlineLvl w:val="0"/>
        <w:rPr>
          <w:rFonts w:ascii="Comic Sans MS" w:eastAsia="Times New Roman" w:hAnsi="Comic Sans MS" w:cs="Times New Roman"/>
          <w:kern w:val="36"/>
          <w:sz w:val="26"/>
          <w:szCs w:val="26"/>
          <w:lang w:eastAsia="en-GB"/>
        </w:rPr>
      </w:pPr>
      <w:r w:rsidRPr="00456433">
        <w:rPr>
          <w:rFonts w:ascii="Comic Sans MS" w:eastAsia="Times New Roman" w:hAnsi="Comic Sans MS" w:cs="Times New Roman"/>
          <w:kern w:val="36"/>
          <w:sz w:val="26"/>
          <w:szCs w:val="26"/>
          <w:bdr w:val="none" w:sz="0" w:space="0" w:color="auto" w:frame="1"/>
          <w:lang w:eastAsia="en-GB"/>
        </w:rPr>
        <w:t>Live more simply</w:t>
      </w:r>
      <w:r w:rsidR="00554320" w:rsidRPr="00554320">
        <w:rPr>
          <w:rFonts w:ascii="Arial" w:hAnsi="Arial" w:cs="Arial"/>
          <w:noProof/>
          <w:color w:val="2962FF"/>
          <w:sz w:val="20"/>
          <w:szCs w:val="20"/>
        </w:rPr>
        <w:t xml:space="preserve"> </w:t>
      </w:r>
    </w:p>
    <w:p w14:paraId="7DA61E3A" w14:textId="68E28B48" w:rsidR="004C2887" w:rsidRPr="004C2887" w:rsidRDefault="000C7E65" w:rsidP="004C2887">
      <w:pPr>
        <w:pStyle w:val="ListParagraph"/>
        <w:numPr>
          <w:ilvl w:val="0"/>
          <w:numId w:val="2"/>
        </w:numPr>
        <w:spacing w:after="0" w:line="240" w:lineRule="atLeast"/>
        <w:textAlignment w:val="baseline"/>
        <w:outlineLvl w:val="0"/>
        <w:rPr>
          <w:rFonts w:ascii="Comic Sans MS" w:eastAsia="Times New Roman" w:hAnsi="Comic Sans MS" w:cs="Times New Roman"/>
          <w:kern w:val="36"/>
          <w:sz w:val="26"/>
          <w:szCs w:val="26"/>
          <w:lang w:eastAsia="en-GB"/>
        </w:rPr>
      </w:pPr>
      <w:r w:rsidRPr="00456433">
        <w:rPr>
          <w:rFonts w:ascii="Comic Sans MS" w:eastAsia="Times New Roman" w:hAnsi="Comic Sans MS" w:cs="Times New Roman"/>
          <w:kern w:val="36"/>
          <w:sz w:val="26"/>
          <w:szCs w:val="26"/>
          <w:bdr w:val="none" w:sz="0" w:space="0" w:color="auto" w:frame="1"/>
          <w:lang w:eastAsia="en-GB"/>
        </w:rPr>
        <w:t>Advocate to protect our common ho</w:t>
      </w:r>
      <w:r w:rsidR="004C2887">
        <w:rPr>
          <w:rFonts w:ascii="Comic Sans MS" w:eastAsia="Times New Roman" w:hAnsi="Comic Sans MS" w:cs="Times New Roman"/>
          <w:kern w:val="36"/>
          <w:sz w:val="26"/>
          <w:szCs w:val="26"/>
          <w:bdr w:val="none" w:sz="0" w:space="0" w:color="auto" w:frame="1"/>
          <w:lang w:eastAsia="en-GB"/>
        </w:rPr>
        <w:t xml:space="preserve">me. </w:t>
      </w:r>
      <w:r w:rsidRPr="004C2887">
        <w:rPr>
          <w:rFonts w:ascii="Comic Sans MS" w:eastAsia="Times New Roman" w:hAnsi="Comic Sans MS" w:cs="Times New Roman"/>
          <w:sz w:val="26"/>
          <w:szCs w:val="26"/>
          <w:lang w:eastAsia="en-GB"/>
        </w:rPr>
        <w:t xml:space="preserve">Join the worldwide day of prayer, </w:t>
      </w:r>
      <w:r w:rsidR="004C2887">
        <w:rPr>
          <w:rFonts w:ascii="Comic Sans MS" w:eastAsia="Times New Roman" w:hAnsi="Comic Sans MS" w:cs="Times New Roman"/>
          <w:sz w:val="26"/>
          <w:szCs w:val="26"/>
          <w:lang w:eastAsia="en-GB"/>
        </w:rPr>
        <w:t xml:space="preserve">on May </w:t>
      </w:r>
      <w:r w:rsidRPr="004C2887">
        <w:rPr>
          <w:rFonts w:ascii="Comic Sans MS" w:eastAsia="Times New Roman" w:hAnsi="Comic Sans MS" w:cs="Times New Roman"/>
          <w:sz w:val="26"/>
          <w:szCs w:val="26"/>
          <w:lang w:eastAsia="en-GB"/>
        </w:rPr>
        <w:t>24</w:t>
      </w:r>
      <w:r w:rsidR="004C2887" w:rsidRPr="004C2887">
        <w:rPr>
          <w:rFonts w:ascii="Comic Sans MS" w:eastAsia="Times New Roman" w:hAnsi="Comic Sans MS" w:cs="Times New Roman"/>
          <w:sz w:val="26"/>
          <w:szCs w:val="26"/>
          <w:vertAlign w:val="superscript"/>
          <w:lang w:eastAsia="en-GB"/>
        </w:rPr>
        <w:t>th</w:t>
      </w:r>
      <w:r w:rsidR="004C2887">
        <w:rPr>
          <w:rFonts w:ascii="Comic Sans MS" w:eastAsia="Times New Roman" w:hAnsi="Comic Sans MS" w:cs="Times New Roman"/>
          <w:sz w:val="26"/>
          <w:szCs w:val="26"/>
          <w:lang w:eastAsia="en-GB"/>
        </w:rPr>
        <w:t>.</w:t>
      </w:r>
    </w:p>
    <w:p w14:paraId="5A3681F4" w14:textId="77777777" w:rsidR="0039435B" w:rsidRPr="0039435B" w:rsidRDefault="000C7E65" w:rsidP="0039435B">
      <w:pPr>
        <w:pStyle w:val="ListParagraph"/>
        <w:numPr>
          <w:ilvl w:val="0"/>
          <w:numId w:val="2"/>
        </w:numPr>
        <w:spacing w:after="0" w:line="240" w:lineRule="atLeast"/>
        <w:textAlignment w:val="baseline"/>
        <w:outlineLvl w:val="0"/>
        <w:rPr>
          <w:rFonts w:ascii="Comic Sans MS" w:eastAsia="Times New Roman" w:hAnsi="Comic Sans MS" w:cs="Times New Roman"/>
          <w:kern w:val="36"/>
          <w:sz w:val="26"/>
          <w:szCs w:val="26"/>
          <w:lang w:eastAsia="en-GB"/>
        </w:rPr>
      </w:pPr>
      <w:r w:rsidRPr="004C2887">
        <w:rPr>
          <w:rFonts w:ascii="Comic Sans MS" w:eastAsia="Times New Roman" w:hAnsi="Comic Sans MS" w:cs="Times New Roman"/>
          <w:sz w:val="26"/>
          <w:szCs w:val="26"/>
          <w:lang w:eastAsia="en-GB"/>
        </w:rPr>
        <w:t xml:space="preserve"> Put preparation into action during the Season of Creation, this Septembe</w:t>
      </w:r>
      <w:r w:rsidR="00CE554E">
        <w:rPr>
          <w:rFonts w:ascii="Comic Sans MS" w:eastAsia="Times New Roman" w:hAnsi="Comic Sans MS" w:cs="Times New Roman"/>
          <w:sz w:val="26"/>
          <w:szCs w:val="26"/>
          <w:lang w:eastAsia="en-GB"/>
        </w:rPr>
        <w:t>r</w:t>
      </w:r>
    </w:p>
    <w:p w14:paraId="4B442986" w14:textId="1DF4FA64" w:rsidR="00B270FD" w:rsidRPr="0039435B" w:rsidRDefault="00CE554E" w:rsidP="0039435B">
      <w:pPr>
        <w:pStyle w:val="ListParagraph"/>
        <w:spacing w:after="0" w:line="240" w:lineRule="atLeast"/>
        <w:ind w:left="360"/>
        <w:textAlignment w:val="baseline"/>
        <w:outlineLvl w:val="0"/>
        <w:rPr>
          <w:rFonts w:ascii="Comic Sans MS" w:eastAsia="Times New Roman" w:hAnsi="Comic Sans MS" w:cs="Times New Roman"/>
          <w:kern w:val="36"/>
          <w:sz w:val="26"/>
          <w:szCs w:val="26"/>
          <w:lang w:eastAsia="en-GB"/>
        </w:rPr>
      </w:pPr>
      <w:r>
        <w:rPr>
          <w:rFonts w:cs="Arial"/>
          <w:noProof/>
          <w:color w:val="2962FF"/>
          <w:sz w:val="20"/>
          <w:szCs w:val="20"/>
        </w:rPr>
        <w:lastRenderedPageBreak/>
        <w:drawing>
          <wp:anchor distT="0" distB="0" distL="114300" distR="114300" simplePos="0" relativeHeight="251659776" behindDoc="0" locked="0" layoutInCell="1" allowOverlap="1" wp14:anchorId="3EF5ABD7" wp14:editId="01B796A2">
            <wp:simplePos x="0" y="0"/>
            <wp:positionH relativeFrom="margin">
              <wp:posOffset>-676275</wp:posOffset>
            </wp:positionH>
            <wp:positionV relativeFrom="paragraph">
              <wp:posOffset>9525</wp:posOffset>
            </wp:positionV>
            <wp:extent cx="1019175" cy="795169"/>
            <wp:effectExtent l="0" t="0" r="0" b="5080"/>
            <wp:wrapNone/>
            <wp:docPr id="7" name="Picture 7" descr="Praying Hands Free Cliparts Clip Art Transparent Png - Michami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ying Hands Free Cliparts Clip Art Transparent Png - Michami ...">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9175" cy="795169"/>
                    </a:xfrm>
                    <a:prstGeom prst="rect">
                      <a:avLst/>
                    </a:prstGeom>
                    <a:noFill/>
                    <a:ln>
                      <a:noFill/>
                    </a:ln>
                  </pic:spPr>
                </pic:pic>
              </a:graphicData>
            </a:graphic>
            <wp14:sizeRelH relativeFrom="page">
              <wp14:pctWidth>0</wp14:pctWidth>
            </wp14:sizeRelH>
            <wp14:sizeRelV relativeFrom="page">
              <wp14:pctHeight>0</wp14:pctHeight>
            </wp14:sizeRelV>
          </wp:anchor>
        </w:drawing>
      </w:r>
      <w:r w:rsidR="004C2887">
        <w:rPr>
          <w:noProof/>
        </w:rPr>
        <w:drawing>
          <wp:anchor distT="0" distB="0" distL="114300" distR="114300" simplePos="0" relativeHeight="251646464" behindDoc="1" locked="0" layoutInCell="1" allowOverlap="1" wp14:anchorId="7F53EF2B" wp14:editId="23D41B9A">
            <wp:simplePos x="0" y="0"/>
            <wp:positionH relativeFrom="margin">
              <wp:posOffset>-638175</wp:posOffset>
            </wp:positionH>
            <wp:positionV relativeFrom="paragraph">
              <wp:posOffset>0</wp:posOffset>
            </wp:positionV>
            <wp:extent cx="3314700" cy="5892165"/>
            <wp:effectExtent l="0" t="0" r="0" b="0"/>
            <wp:wrapTight wrapText="bothSides">
              <wp:wrapPolygon edited="0">
                <wp:start x="0" y="0"/>
                <wp:lineTo x="0" y="21509"/>
                <wp:lineTo x="21476" y="21509"/>
                <wp:lineTo x="21476" y="0"/>
                <wp:lineTo x="0" y="0"/>
              </wp:wrapPolygon>
            </wp:wrapTight>
            <wp:docPr id="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4700" cy="589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302CD" w14:textId="258D1EE5" w:rsidR="00B270FD" w:rsidRDefault="00CE554E">
      <w:pPr>
        <w:rPr>
          <w:rFonts w:ascii="Comic Sans MS" w:hAnsi="Comic Sans MS"/>
          <w:b/>
          <w:bCs/>
          <w:sz w:val="28"/>
          <w:szCs w:val="28"/>
        </w:rPr>
      </w:pPr>
      <w:r w:rsidRPr="00CE554E">
        <w:rPr>
          <w:rFonts w:ascii="Comic Sans MS" w:hAnsi="Comic Sans MS"/>
          <w:b/>
          <w:bCs/>
          <w:sz w:val="28"/>
          <w:szCs w:val="28"/>
        </w:rPr>
        <w:t>Let us also remember</w:t>
      </w:r>
    </w:p>
    <w:p w14:paraId="7FC72460" w14:textId="70BBA1F8" w:rsidR="0039435B" w:rsidRDefault="0039435B">
      <w:pPr>
        <w:rPr>
          <w:rFonts w:ascii="Comic Sans MS" w:hAnsi="Comic Sans MS"/>
          <w:b/>
          <w:bCs/>
          <w:sz w:val="28"/>
          <w:szCs w:val="28"/>
        </w:rPr>
      </w:pPr>
      <w:r>
        <w:rPr>
          <w:rFonts w:ascii="Arial" w:hAnsi="Arial" w:cs="Arial"/>
          <w:noProof/>
          <w:color w:val="2962FF"/>
          <w:sz w:val="20"/>
          <w:szCs w:val="20"/>
        </w:rPr>
        <w:drawing>
          <wp:anchor distT="0" distB="0" distL="114300" distR="114300" simplePos="0" relativeHeight="251682304" behindDoc="1" locked="0" layoutInCell="1" allowOverlap="1" wp14:anchorId="748BFE43" wp14:editId="12DE57AF">
            <wp:simplePos x="0" y="0"/>
            <wp:positionH relativeFrom="margin">
              <wp:posOffset>3199765</wp:posOffset>
            </wp:positionH>
            <wp:positionV relativeFrom="paragraph">
              <wp:posOffset>10160</wp:posOffset>
            </wp:positionV>
            <wp:extent cx="2141855" cy="1228725"/>
            <wp:effectExtent l="0" t="0" r="0" b="9525"/>
            <wp:wrapTight wrapText="bothSides">
              <wp:wrapPolygon edited="0">
                <wp:start x="8069" y="0"/>
                <wp:lineTo x="5956" y="335"/>
                <wp:lineTo x="961" y="4019"/>
                <wp:lineTo x="961" y="5358"/>
                <wp:lineTo x="0" y="7702"/>
                <wp:lineTo x="0" y="13060"/>
                <wp:lineTo x="768" y="16074"/>
                <wp:lineTo x="768" y="17079"/>
                <wp:lineTo x="6340" y="21433"/>
                <wp:lineTo x="7877" y="21433"/>
                <wp:lineTo x="13640" y="21433"/>
                <wp:lineTo x="14985" y="21433"/>
                <wp:lineTo x="20556" y="17079"/>
                <wp:lineTo x="20556" y="16074"/>
                <wp:lineTo x="21325" y="13395"/>
                <wp:lineTo x="21325" y="7702"/>
                <wp:lineTo x="20556" y="4353"/>
                <wp:lineTo x="15177" y="335"/>
                <wp:lineTo x="13256" y="0"/>
                <wp:lineTo x="8069" y="0"/>
              </wp:wrapPolygon>
            </wp:wrapTight>
            <wp:docPr id="3" name="Picture 3" descr="A Transparent Cuppa - Mapping Our Tea and Coffee Supply Chains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ransparent Cuppa - Mapping Our Tea and Coffee Supply Chains ...">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1855" cy="1228725"/>
                    </a:xfrm>
                    <a:prstGeom prst="ellipse">
                      <a:avLst/>
                    </a:prstGeom>
                    <a:noFill/>
                    <a:ln>
                      <a:noFill/>
                    </a:ln>
                  </pic:spPr>
                </pic:pic>
              </a:graphicData>
            </a:graphic>
            <wp14:sizeRelH relativeFrom="page">
              <wp14:pctWidth>0</wp14:pctWidth>
            </wp14:sizeRelH>
            <wp14:sizeRelV relativeFrom="page">
              <wp14:pctHeight>0</wp14:pctHeight>
            </wp14:sizeRelV>
          </wp:anchor>
        </w:drawing>
      </w:r>
    </w:p>
    <w:p w14:paraId="3B41F964" w14:textId="29C8E6B7" w:rsidR="0039435B" w:rsidRPr="00CE554E" w:rsidRDefault="0039435B">
      <w:pPr>
        <w:rPr>
          <w:rFonts w:ascii="Comic Sans MS" w:hAnsi="Comic Sans MS"/>
          <w:b/>
          <w:bCs/>
          <w:sz w:val="28"/>
          <w:szCs w:val="28"/>
        </w:rPr>
      </w:pPr>
    </w:p>
    <w:p w14:paraId="23B46166" w14:textId="77777777" w:rsidR="0039435B" w:rsidRDefault="0039435B" w:rsidP="00CE554E">
      <w:pPr>
        <w:pStyle w:val="NormalWeb"/>
        <w:spacing w:before="0" w:beforeAutospacing="0" w:after="0" w:afterAutospacing="0"/>
        <w:jc w:val="both"/>
        <w:textAlignment w:val="baseline"/>
        <w:rPr>
          <w:rFonts w:ascii="Comic Sans MS" w:hAnsi="Comic Sans MS"/>
          <w:color w:val="000000"/>
          <w:sz w:val="26"/>
          <w:szCs w:val="26"/>
        </w:rPr>
      </w:pPr>
    </w:p>
    <w:p w14:paraId="3A9C3142" w14:textId="78244D3F" w:rsidR="0039435B" w:rsidRDefault="0039435B" w:rsidP="00CE554E">
      <w:pPr>
        <w:pStyle w:val="NormalWeb"/>
        <w:spacing w:before="0" w:beforeAutospacing="0" w:after="0" w:afterAutospacing="0"/>
        <w:jc w:val="both"/>
        <w:textAlignment w:val="baseline"/>
        <w:rPr>
          <w:rFonts w:ascii="Comic Sans MS" w:hAnsi="Comic Sans MS"/>
          <w:color w:val="000000"/>
          <w:sz w:val="26"/>
          <w:szCs w:val="26"/>
        </w:rPr>
      </w:pPr>
      <w:r w:rsidRPr="00CE554E">
        <w:rPr>
          <w:rFonts w:ascii="Comic Sans MS" w:hAnsi="Comic Sans MS"/>
          <w:b/>
          <w:bCs/>
          <w:noProof/>
          <w:sz w:val="26"/>
          <w:szCs w:val="26"/>
        </w:rPr>
        <w:drawing>
          <wp:anchor distT="0" distB="0" distL="114300" distR="114300" simplePos="0" relativeHeight="251679232" behindDoc="1" locked="0" layoutInCell="1" allowOverlap="1" wp14:anchorId="45917202" wp14:editId="3DBFA44F">
            <wp:simplePos x="0" y="0"/>
            <wp:positionH relativeFrom="column">
              <wp:posOffset>2733675</wp:posOffset>
            </wp:positionH>
            <wp:positionV relativeFrom="paragraph">
              <wp:posOffset>307340</wp:posOffset>
            </wp:positionV>
            <wp:extent cx="3086100" cy="993775"/>
            <wp:effectExtent l="0" t="0" r="0" b="0"/>
            <wp:wrapTight wrapText="bothSides">
              <wp:wrapPolygon edited="0">
                <wp:start x="0" y="0"/>
                <wp:lineTo x="0" y="21117"/>
                <wp:lineTo x="21467" y="21117"/>
                <wp:lineTo x="21467" y="0"/>
                <wp:lineTo x="0" y="0"/>
              </wp:wrapPolygon>
            </wp:wrapTight>
            <wp:docPr id="1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318" t="21272" r="6437" b="21892"/>
                    <a:stretch/>
                  </pic:blipFill>
                  <pic:spPr bwMode="auto">
                    <a:xfrm>
                      <a:off x="0" y="0"/>
                      <a:ext cx="3086100" cy="993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A32FC2" w14:textId="05665072" w:rsidR="0039435B" w:rsidRDefault="00CE554E" w:rsidP="00CE554E">
      <w:pPr>
        <w:pStyle w:val="NormalWeb"/>
        <w:spacing w:before="0" w:beforeAutospacing="0" w:after="0" w:afterAutospacing="0"/>
        <w:jc w:val="both"/>
        <w:textAlignment w:val="baseline"/>
        <w:rPr>
          <w:rFonts w:ascii="Comic Sans MS" w:hAnsi="Comic Sans MS"/>
          <w:color w:val="000000"/>
          <w:sz w:val="26"/>
          <w:szCs w:val="26"/>
        </w:rPr>
      </w:pPr>
      <w:r w:rsidRPr="00CE554E">
        <w:rPr>
          <w:rFonts w:ascii="Comic Sans MS" w:hAnsi="Comic Sans MS"/>
          <w:color w:val="000000"/>
          <w:sz w:val="26"/>
          <w:szCs w:val="26"/>
        </w:rPr>
        <w:t xml:space="preserve">Many farmers and agricultural workers </w:t>
      </w:r>
    </w:p>
    <w:p w14:paraId="5E16C3D4" w14:textId="396BFF9E" w:rsidR="004C2887" w:rsidRPr="00CE554E" w:rsidRDefault="00CE554E" w:rsidP="00CE554E">
      <w:pPr>
        <w:pStyle w:val="NormalWeb"/>
        <w:spacing w:before="0" w:beforeAutospacing="0" w:after="0" w:afterAutospacing="0"/>
        <w:jc w:val="both"/>
        <w:textAlignment w:val="baseline"/>
        <w:rPr>
          <w:rFonts w:ascii="Comic Sans MS" w:hAnsi="Comic Sans MS"/>
          <w:color w:val="000000"/>
          <w:sz w:val="26"/>
          <w:szCs w:val="26"/>
        </w:rPr>
      </w:pPr>
      <w:r w:rsidRPr="00CE554E">
        <w:rPr>
          <w:rFonts w:ascii="Comic Sans MS" w:hAnsi="Comic Sans MS"/>
          <w:color w:val="000000"/>
          <w:sz w:val="26"/>
          <w:szCs w:val="26"/>
        </w:rPr>
        <w:t>are going to work each day to keep the world's food supply intact. By supporting Fairtrade farmers and workers during these times, and continuing to buy from Fairtrade co-operatives, we support them to protect the health and safety of their communities, to weather the economic challenges ahead, and to stand together in global solidarity.</w:t>
      </w:r>
    </w:p>
    <w:p w14:paraId="47D7BFC3" w14:textId="77777777" w:rsidR="004C2887" w:rsidRDefault="004C2887" w:rsidP="001454DB">
      <w:pPr>
        <w:rPr>
          <w:rFonts w:ascii="Comic Sans MS" w:hAnsi="Comic Sans MS"/>
          <w:b/>
          <w:bCs/>
        </w:rPr>
      </w:pPr>
    </w:p>
    <w:p w14:paraId="250EA1AD" w14:textId="77777777" w:rsidR="00CE554E" w:rsidRDefault="00CE554E" w:rsidP="001454DB">
      <w:pPr>
        <w:rPr>
          <w:rFonts w:ascii="Comic Sans MS" w:hAnsi="Comic Sans MS"/>
          <w:b/>
          <w:bCs/>
        </w:rPr>
      </w:pPr>
    </w:p>
    <w:p w14:paraId="10A6BAF4" w14:textId="1A14A51A" w:rsidR="001454DB" w:rsidRPr="0029163C" w:rsidRDefault="001454DB" w:rsidP="001454DB">
      <w:pPr>
        <w:rPr>
          <w:rFonts w:ascii="Comic Sans MS" w:hAnsi="Comic Sans MS"/>
        </w:rPr>
      </w:pPr>
      <w:r w:rsidRPr="0029163C">
        <w:rPr>
          <w:rFonts w:ascii="Comic Sans MS" w:hAnsi="Comic Sans MS"/>
          <w:b/>
          <w:bCs/>
        </w:rPr>
        <w:t>There are many other resources online including</w:t>
      </w:r>
      <w:r w:rsidRPr="0029163C">
        <w:rPr>
          <w:rFonts w:ascii="Comic Sans MS" w:hAnsi="Comic Sans MS"/>
        </w:rPr>
        <w:t xml:space="preserve"> -</w:t>
      </w:r>
    </w:p>
    <w:p w14:paraId="25B744EF" w14:textId="77777777" w:rsidR="00B270FD" w:rsidRPr="0029163C" w:rsidRDefault="00E71CBC" w:rsidP="00B270FD">
      <w:pPr>
        <w:pStyle w:val="ListParagraph"/>
        <w:numPr>
          <w:ilvl w:val="0"/>
          <w:numId w:val="2"/>
        </w:numPr>
        <w:rPr>
          <w:rFonts w:ascii="Comic Sans MS" w:hAnsi="Comic Sans MS"/>
        </w:rPr>
      </w:pPr>
      <w:hyperlink r:id="rId21" w:history="1">
        <w:r w:rsidR="00B270FD" w:rsidRPr="0029163C">
          <w:rPr>
            <w:rStyle w:val="Hyperlink"/>
            <w:rFonts w:ascii="Comic Sans MS" w:hAnsi="Comic Sans MS"/>
            <w:color w:val="auto"/>
          </w:rPr>
          <w:t>https://www.sciaf.org.uk/resources/76-laudato-si-study-guide</w:t>
        </w:r>
      </w:hyperlink>
    </w:p>
    <w:p w14:paraId="02DC4544" w14:textId="675EE433" w:rsidR="00B270FD" w:rsidRPr="0029163C" w:rsidRDefault="00E71CBC" w:rsidP="00B270FD">
      <w:pPr>
        <w:pStyle w:val="ListParagraph"/>
        <w:numPr>
          <w:ilvl w:val="0"/>
          <w:numId w:val="2"/>
        </w:numPr>
        <w:rPr>
          <w:rFonts w:ascii="Comic Sans MS" w:hAnsi="Comic Sans MS"/>
        </w:rPr>
      </w:pPr>
      <w:hyperlink r:id="rId22" w:history="1">
        <w:r w:rsidR="00B270FD" w:rsidRPr="0029163C">
          <w:rPr>
            <w:rStyle w:val="Hyperlink"/>
            <w:rFonts w:ascii="Comic Sans MS" w:hAnsi="Comic Sans MS"/>
            <w:color w:val="auto"/>
          </w:rPr>
          <w:t>https://laudatosi.com/watch</w:t>
        </w:r>
      </w:hyperlink>
    </w:p>
    <w:p w14:paraId="3E657642" w14:textId="57B92C2A" w:rsidR="001454DB" w:rsidRPr="0029163C" w:rsidRDefault="00E71CBC" w:rsidP="00B270FD">
      <w:pPr>
        <w:pStyle w:val="ListParagraph"/>
        <w:numPr>
          <w:ilvl w:val="0"/>
          <w:numId w:val="2"/>
        </w:numPr>
        <w:rPr>
          <w:rFonts w:ascii="Comic Sans MS" w:hAnsi="Comic Sans MS"/>
          <w:color w:val="000000" w:themeColor="text1"/>
        </w:rPr>
      </w:pPr>
      <w:hyperlink r:id="rId23" w:history="1">
        <w:r w:rsidR="0029163C" w:rsidRPr="0029163C">
          <w:rPr>
            <w:rStyle w:val="Hyperlink"/>
            <w:rFonts w:ascii="Comic Sans MS" w:hAnsi="Comic Sans MS"/>
            <w:color w:val="000000" w:themeColor="text1"/>
          </w:rPr>
          <w:t>https://www.youtube.com/watch?v=ssYIOWjG87k</w:t>
        </w:r>
      </w:hyperlink>
    </w:p>
    <w:p w14:paraId="09B713E4" w14:textId="2FB1F919" w:rsidR="0029163C" w:rsidRPr="0029163C" w:rsidRDefault="0029163C" w:rsidP="00B270FD">
      <w:pPr>
        <w:pStyle w:val="ListParagraph"/>
        <w:numPr>
          <w:ilvl w:val="0"/>
          <w:numId w:val="2"/>
        </w:numPr>
        <w:rPr>
          <w:rFonts w:ascii="Comic Sans MS" w:hAnsi="Comic Sans MS"/>
        </w:rPr>
      </w:pPr>
      <w:r w:rsidRPr="0029163C">
        <w:rPr>
          <w:rFonts w:ascii="Comic Sans MS" w:hAnsi="Comic Sans MS"/>
        </w:rPr>
        <w:t>https://www.youtube.com/watch?v=KIVuISZGdug</w:t>
      </w:r>
    </w:p>
    <w:p w14:paraId="7B26C857" w14:textId="554FE779" w:rsidR="00B270FD" w:rsidRPr="001454DB" w:rsidRDefault="00B270FD" w:rsidP="00B270FD">
      <w:pPr>
        <w:pStyle w:val="ecxmsonormal"/>
        <w:ind w:left="360"/>
        <w:rPr>
          <w:rFonts w:ascii="Comic Sans MS" w:hAnsi="Comic Sans MS" w:cstheme="minorHAnsi"/>
          <w:b/>
          <w:bCs/>
          <w:lang w:val="en-US"/>
        </w:rPr>
      </w:pPr>
      <w:r w:rsidRPr="001454DB">
        <w:rPr>
          <w:rFonts w:ascii="Comic Sans MS" w:hAnsi="Comic Sans MS" w:cstheme="minorHAnsi"/>
          <w:b/>
          <w:bCs/>
          <w:lang w:val="en-US"/>
        </w:rPr>
        <w:t>Thank you for your continued support of Justice and Peace</w:t>
      </w:r>
      <w:r w:rsidR="001454DB">
        <w:rPr>
          <w:rFonts w:ascii="Comic Sans MS" w:hAnsi="Comic Sans MS" w:cstheme="minorHAnsi"/>
          <w:b/>
          <w:bCs/>
          <w:lang w:val="en-US"/>
        </w:rPr>
        <w:t xml:space="preserve">. </w:t>
      </w:r>
      <w:r w:rsidRPr="001454DB">
        <w:rPr>
          <w:rFonts w:ascii="Comic Sans MS" w:hAnsi="Comic Sans MS" w:cstheme="minorHAnsi"/>
          <w:b/>
          <w:bCs/>
          <w:lang w:val="en-US"/>
        </w:rPr>
        <w:t>We know that many parishes in our diocese continue to have a strong commitment to Justice and Peace.</w:t>
      </w:r>
    </w:p>
    <w:p w14:paraId="6FFB6BBA" w14:textId="3003E2E6" w:rsidR="00B270FD" w:rsidRPr="001454DB" w:rsidRDefault="00B270FD" w:rsidP="001454DB">
      <w:pPr>
        <w:pStyle w:val="ListParagraph"/>
        <w:spacing w:before="100" w:beforeAutospacing="1" w:after="100" w:afterAutospacing="1" w:line="240" w:lineRule="auto"/>
        <w:ind w:left="360"/>
        <w:rPr>
          <w:rFonts w:ascii="Comic Sans MS" w:hAnsi="Comic Sans MS" w:cstheme="minorHAnsi"/>
          <w:b/>
          <w:bCs/>
          <w:color w:val="0000FF"/>
          <w:sz w:val="24"/>
          <w:szCs w:val="24"/>
          <w:u w:val="single"/>
          <w:lang w:val="en-US"/>
        </w:rPr>
      </w:pPr>
      <w:r w:rsidRPr="001454DB">
        <w:rPr>
          <w:rFonts w:ascii="Comic Sans MS" w:hAnsi="Comic Sans MS" w:cstheme="minorHAnsi"/>
          <w:b/>
          <w:bCs/>
          <w:sz w:val="24"/>
          <w:szCs w:val="24"/>
          <w:lang w:val="en-US"/>
        </w:rPr>
        <w:t xml:space="preserve">You can </w:t>
      </w:r>
      <w:r w:rsidR="001454DB" w:rsidRPr="001454DB">
        <w:rPr>
          <w:rFonts w:ascii="Comic Sans MS" w:hAnsi="Comic Sans MS" w:cstheme="minorHAnsi"/>
          <w:b/>
          <w:bCs/>
          <w:sz w:val="24"/>
          <w:szCs w:val="24"/>
          <w:lang w:val="en-US"/>
        </w:rPr>
        <w:t>c</w:t>
      </w:r>
      <w:r w:rsidRPr="001454DB">
        <w:rPr>
          <w:rFonts w:ascii="Comic Sans MS" w:hAnsi="Comic Sans MS" w:cstheme="minorHAnsi"/>
          <w:b/>
          <w:bCs/>
          <w:sz w:val="24"/>
          <w:szCs w:val="24"/>
          <w:lang w:val="en-US"/>
        </w:rPr>
        <w:t xml:space="preserve">ontact Justice and Peace at 65 Bath Street, Glasgow, G2 2BX, 0141 3332O38 or email </w:t>
      </w:r>
      <w:hyperlink r:id="rId24" w:history="1">
        <w:r w:rsidRPr="001454DB">
          <w:rPr>
            <w:rFonts w:ascii="Comic Sans MS" w:hAnsi="Comic Sans MS" w:cstheme="minorHAnsi"/>
            <w:color w:val="0000FF"/>
            <w:sz w:val="24"/>
            <w:szCs w:val="24"/>
            <w:u w:val="single"/>
          </w:rPr>
          <w:t>office@justiceandpeacescotland.org.uk</w:t>
        </w:r>
      </w:hyperlink>
      <w:r w:rsidRPr="001454DB">
        <w:rPr>
          <w:rFonts w:ascii="Comic Sans MS" w:hAnsi="Comic Sans MS" w:cstheme="minorHAnsi"/>
          <w:color w:val="0000FF"/>
          <w:sz w:val="24"/>
          <w:szCs w:val="24"/>
        </w:rPr>
        <w:t xml:space="preserve"> </w:t>
      </w:r>
    </w:p>
    <w:sectPr w:rsidR="00B270FD" w:rsidRPr="00145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7379C"/>
    <w:multiLevelType w:val="multilevel"/>
    <w:tmpl w:val="19B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B75C5E"/>
    <w:multiLevelType w:val="hybridMultilevel"/>
    <w:tmpl w:val="45E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31"/>
    <w:rsid w:val="000518FD"/>
    <w:rsid w:val="000C7E65"/>
    <w:rsid w:val="00126258"/>
    <w:rsid w:val="001454DB"/>
    <w:rsid w:val="0029163C"/>
    <w:rsid w:val="0039435B"/>
    <w:rsid w:val="00456433"/>
    <w:rsid w:val="004C2887"/>
    <w:rsid w:val="00554320"/>
    <w:rsid w:val="005C7A31"/>
    <w:rsid w:val="00B270FD"/>
    <w:rsid w:val="00CE554E"/>
    <w:rsid w:val="00E7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1138"/>
  <w15:chartTrackingRefBased/>
  <w15:docId w15:val="{DB73B315-1E95-4633-BDD2-88DF0549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7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5C7A31"/>
    <w:pPr>
      <w:spacing w:after="0" w:line="240" w:lineRule="auto"/>
    </w:pPr>
    <w:rPr>
      <w:rFonts w:ascii="Century Schoolbook" w:eastAsia="Times New Roman" w:hAnsi="Century Schoolbook" w:cs="Times New Roman"/>
      <w:i/>
      <w:iCs/>
      <w:color w:val="009900"/>
      <w:kern w:val="28"/>
      <w:sz w:val="68"/>
      <w:szCs w:val="68"/>
      <w:lang w:eastAsia="en-GB"/>
    </w:rPr>
  </w:style>
  <w:style w:type="paragraph" w:styleId="NormalWeb">
    <w:name w:val="Normal (Web)"/>
    <w:basedOn w:val="Normal"/>
    <w:uiPriority w:val="99"/>
    <w:unhideWhenUsed/>
    <w:rsid w:val="005C7A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C7E65"/>
    <w:pPr>
      <w:ind w:left="720"/>
      <w:contextualSpacing/>
    </w:pPr>
  </w:style>
  <w:style w:type="character" w:styleId="Hyperlink">
    <w:name w:val="Hyperlink"/>
    <w:basedOn w:val="DefaultParagraphFont"/>
    <w:uiPriority w:val="99"/>
    <w:unhideWhenUsed/>
    <w:rsid w:val="000C7E65"/>
    <w:rPr>
      <w:color w:val="0563C1" w:themeColor="hyperlink"/>
      <w:u w:val="single"/>
    </w:rPr>
  </w:style>
  <w:style w:type="character" w:styleId="UnresolvedMention">
    <w:name w:val="Unresolved Mention"/>
    <w:basedOn w:val="DefaultParagraphFont"/>
    <w:uiPriority w:val="99"/>
    <w:semiHidden/>
    <w:unhideWhenUsed/>
    <w:rsid w:val="000C7E65"/>
    <w:rPr>
      <w:color w:val="605E5C"/>
      <w:shd w:val="clear" w:color="auto" w:fill="E1DFDD"/>
    </w:rPr>
  </w:style>
  <w:style w:type="character" w:customStyle="1" w:styleId="Heading1Char">
    <w:name w:val="Heading 1 Char"/>
    <w:basedOn w:val="DefaultParagraphFont"/>
    <w:link w:val="Heading1"/>
    <w:uiPriority w:val="9"/>
    <w:rsid w:val="000C7E65"/>
    <w:rPr>
      <w:rFonts w:ascii="Times New Roman" w:eastAsia="Times New Roman" w:hAnsi="Times New Roman" w:cs="Times New Roman"/>
      <w:b/>
      <w:bCs/>
      <w:kern w:val="36"/>
      <w:sz w:val="48"/>
      <w:szCs w:val="48"/>
      <w:lang w:eastAsia="en-GB"/>
    </w:rPr>
  </w:style>
  <w:style w:type="character" w:customStyle="1" w:styleId="handwriting">
    <w:name w:val="handwriting"/>
    <w:basedOn w:val="DefaultParagraphFont"/>
    <w:rsid w:val="000C7E65"/>
  </w:style>
  <w:style w:type="character" w:styleId="Strong">
    <w:name w:val="Strong"/>
    <w:basedOn w:val="DefaultParagraphFont"/>
    <w:uiPriority w:val="22"/>
    <w:qFormat/>
    <w:rsid w:val="000C7E65"/>
    <w:rPr>
      <w:b/>
      <w:bCs/>
    </w:rPr>
  </w:style>
  <w:style w:type="paragraph" w:customStyle="1" w:styleId="ecxmsonormal">
    <w:name w:val="ecxmsonormal"/>
    <w:basedOn w:val="Normal"/>
    <w:rsid w:val="00B270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7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url?sa=i&amp;url=https%3A%2F%2Fwww.istockphoto.com%2Fillustrations%2Fpledge&amp;psig=AOvVaw3vuPkF944D9Eh8no7rHVzX&amp;ust=1589972780669000&amp;source=images&amp;cd=vfe&amp;ved=0CAIQjRxqFwoTCIiPk7Hkv-kCFQAAAAAdAAAAABAF" TargetMode="External"/><Relationship Id="rId18" Type="http://schemas.openxmlformats.org/officeDocument/2006/relationships/hyperlink" Target="https://www.google.co.uk/url?sa=i&amp;url=https%3A%2F%2Fbusinessfightspoverty.org%2Farticles%2Fa-transparent-cuppa-mapping-our-tea-and-coffee-supply-chains%2F&amp;psig=AOvVaw035nHOkbvCPlgqz2L-m1nu&amp;ust=1589975027265000&amp;source=images&amp;cd=vfe&amp;ved=0CAIQjRxqFwoTCLCByOTsv-kCFQAAAAAdAAAAAB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iaf.org.uk/resources/76-laudato-si-study-guide" TargetMode="External"/><Relationship Id="rId7" Type="http://schemas.openxmlformats.org/officeDocument/2006/relationships/settings" Target="settings.xml"/><Relationship Id="rId12" Type="http://schemas.openxmlformats.org/officeDocument/2006/relationships/hyperlink" Target="http://livelaudatosi.org/"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office@justiceandpeacescotland.org.uk" TargetMode="External"/><Relationship Id="rId5" Type="http://schemas.openxmlformats.org/officeDocument/2006/relationships/numbering" Target="numbering.xml"/><Relationship Id="rId15" Type="http://schemas.openxmlformats.org/officeDocument/2006/relationships/hyperlink" Target="https://www.google.co.uk/url?sa=i&amp;url=https%3A%2F%2Fwww.kindpng.com%2Fimgv%2FoJwbwJ_praying-hands-free-cliparts-clip-art-transparent-png%2F&amp;psig=AOvVaw3vUNITcy3ceiVeRpGlTSDG&amp;ust=1589973015490000&amp;source=images&amp;cd=vfe&amp;ved=0CAIQjRxqFwoTCPie8aDlv-kCFQAAAAAdAAAAABAJ" TargetMode="External"/><Relationship Id="rId23" Type="http://schemas.openxmlformats.org/officeDocument/2006/relationships/hyperlink" Target="https://www.youtube.com/watch?v=ssYIOWjG87k"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laudatosi.com/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4F0A92E1B5F408459F4D0C38C899A" ma:contentTypeVersion="13" ma:contentTypeDescription="Create a new document." ma:contentTypeScope="" ma:versionID="2e026dc4d2b27402215a66635405275a">
  <xsd:schema xmlns:xsd="http://www.w3.org/2001/XMLSchema" xmlns:xs="http://www.w3.org/2001/XMLSchema" xmlns:p="http://schemas.microsoft.com/office/2006/metadata/properties" xmlns:ns3="b9025f0e-daa3-41d1-b3cd-66c00358feb7" xmlns:ns4="a6958f79-c9f5-4621-bf34-373e014239b8" targetNamespace="http://schemas.microsoft.com/office/2006/metadata/properties" ma:root="true" ma:fieldsID="8ec0195129bc850b1c4669a9195dbab7" ns3:_="" ns4:_="">
    <xsd:import namespace="b9025f0e-daa3-41d1-b3cd-66c00358feb7"/>
    <xsd:import namespace="a6958f79-c9f5-4621-bf34-373e014239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Location"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5f0e-daa3-41d1-b3cd-66c00358f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58f79-c9f5-4621-bf34-373e014239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3C85-71E1-4518-A233-C567B2D8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5f0e-daa3-41d1-b3cd-66c00358feb7"/>
    <ds:schemaRef ds:uri="a6958f79-c9f5-4621-bf34-373e01423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4F236-1DD4-44BD-AFBD-2476C244DB08}">
  <ds:schemaRefs>
    <ds:schemaRef ds:uri="http://schemas.microsoft.com/sharepoint/v3/contenttype/forms"/>
  </ds:schemaRefs>
</ds:datastoreItem>
</file>

<file path=customXml/itemProps3.xml><?xml version="1.0" encoding="utf-8"?>
<ds:datastoreItem xmlns:ds="http://schemas.openxmlformats.org/officeDocument/2006/customXml" ds:itemID="{50E1DC31-ABB7-4D76-BB8D-3D745B7169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1169C-6176-49C4-BA3E-C18E5D78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mcgowan</dc:creator>
  <cp:keywords/>
  <dc:description/>
  <cp:lastModifiedBy>Elizabeth Ward</cp:lastModifiedBy>
  <cp:revision>2</cp:revision>
  <dcterms:created xsi:type="dcterms:W3CDTF">2020-05-23T12:08:00Z</dcterms:created>
  <dcterms:modified xsi:type="dcterms:W3CDTF">2020-05-23T12:08:00Z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0x0101000D24F0A92E1B5F408459F4D0C38C899A</vt:lpwstr>
  </property>
</Properties>
</file>